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5D51C" w14:textId="36C1D807" w:rsidR="00A11312" w:rsidRPr="00D60718" w:rsidRDefault="00A11312" w:rsidP="00F34459">
      <w:pPr>
        <w:jc w:val="center"/>
        <w:rPr>
          <w:rFonts w:ascii="Cambria" w:hAnsi="Cambria"/>
        </w:rPr>
      </w:pPr>
      <w:bookmarkStart w:id="0" w:name="_GoBack"/>
      <w:bookmarkEnd w:id="0"/>
      <w:r w:rsidRPr="00D60718">
        <w:rPr>
          <w:rFonts w:ascii="Cambria" w:hAnsi="Cambria"/>
        </w:rPr>
        <w:t>Grading Rubric: Midterm Essay</w:t>
      </w:r>
    </w:p>
    <w:p w14:paraId="096D557D" w14:textId="77777777" w:rsidR="00A11312" w:rsidRPr="00D60718" w:rsidRDefault="00A11312">
      <w:pPr>
        <w:rPr>
          <w:rFonts w:ascii="Cambria" w:hAnsi="Cambria"/>
        </w:rPr>
      </w:pPr>
    </w:p>
    <w:p w14:paraId="4275465F" w14:textId="77777777" w:rsidR="00A11312" w:rsidRPr="00D60718" w:rsidRDefault="00A11312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882"/>
        <w:gridCol w:w="1856"/>
        <w:gridCol w:w="1897"/>
        <w:gridCol w:w="1850"/>
      </w:tblGrid>
      <w:tr w:rsidR="006C784A" w:rsidRPr="00D60718" w14:paraId="3E1A5BB1" w14:textId="77777777" w:rsidTr="006C784A">
        <w:trPr>
          <w:trHeight w:val="494"/>
        </w:trPr>
        <w:tc>
          <w:tcPr>
            <w:tcW w:w="1848" w:type="dxa"/>
          </w:tcPr>
          <w:p w14:paraId="28197990" w14:textId="77777777" w:rsidR="00630393" w:rsidRPr="003F4A44" w:rsidRDefault="00630393" w:rsidP="00D6071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2" w:type="dxa"/>
          </w:tcPr>
          <w:p w14:paraId="745954FD" w14:textId="77777777" w:rsidR="00630393" w:rsidRPr="003F4A44" w:rsidRDefault="00630393" w:rsidP="00D60718">
            <w:pPr>
              <w:jc w:val="center"/>
              <w:rPr>
                <w:rFonts w:ascii="Cambria" w:hAnsi="Cambria"/>
                <w:b/>
              </w:rPr>
            </w:pPr>
            <w:r w:rsidRPr="003F4A44">
              <w:rPr>
                <w:rFonts w:ascii="Cambria" w:hAnsi="Cambria"/>
                <w:b/>
              </w:rPr>
              <w:t>Does not meet</w:t>
            </w:r>
          </w:p>
        </w:tc>
        <w:tc>
          <w:tcPr>
            <w:tcW w:w="1863" w:type="dxa"/>
          </w:tcPr>
          <w:p w14:paraId="221E5949" w14:textId="77777777" w:rsidR="00630393" w:rsidRPr="003F4A44" w:rsidRDefault="00D60718" w:rsidP="00D60718">
            <w:pPr>
              <w:jc w:val="center"/>
              <w:rPr>
                <w:rFonts w:ascii="Cambria" w:hAnsi="Cambria"/>
                <w:b/>
              </w:rPr>
            </w:pPr>
            <w:r w:rsidRPr="003F4A44">
              <w:rPr>
                <w:rFonts w:ascii="Cambria" w:hAnsi="Cambria"/>
                <w:b/>
              </w:rPr>
              <w:t>Partial</w:t>
            </w:r>
          </w:p>
        </w:tc>
        <w:tc>
          <w:tcPr>
            <w:tcW w:w="1897" w:type="dxa"/>
          </w:tcPr>
          <w:p w14:paraId="0154043D" w14:textId="77777777" w:rsidR="00630393" w:rsidRPr="003F4A44" w:rsidRDefault="00D60718" w:rsidP="00D60718">
            <w:pPr>
              <w:jc w:val="center"/>
              <w:rPr>
                <w:rFonts w:ascii="Cambria" w:hAnsi="Cambria"/>
                <w:b/>
              </w:rPr>
            </w:pPr>
            <w:r w:rsidRPr="003F4A44">
              <w:rPr>
                <w:rFonts w:ascii="Cambria" w:hAnsi="Cambria"/>
                <w:b/>
              </w:rPr>
              <w:t>Good</w:t>
            </w:r>
          </w:p>
        </w:tc>
        <w:tc>
          <w:tcPr>
            <w:tcW w:w="1860" w:type="dxa"/>
          </w:tcPr>
          <w:p w14:paraId="0F334CEA" w14:textId="77777777" w:rsidR="00630393" w:rsidRPr="003F4A44" w:rsidRDefault="00630393" w:rsidP="00D60718">
            <w:pPr>
              <w:jc w:val="center"/>
              <w:rPr>
                <w:rFonts w:ascii="Cambria" w:hAnsi="Cambria"/>
                <w:b/>
              </w:rPr>
            </w:pPr>
            <w:r w:rsidRPr="003F4A44">
              <w:rPr>
                <w:rFonts w:ascii="Cambria" w:hAnsi="Cambria"/>
                <w:b/>
              </w:rPr>
              <w:t>Excellent</w:t>
            </w:r>
          </w:p>
        </w:tc>
      </w:tr>
      <w:tr w:rsidR="006C784A" w:rsidRPr="00D60718" w14:paraId="3C07DCED" w14:textId="77777777" w:rsidTr="006C784A">
        <w:trPr>
          <w:trHeight w:val="3149"/>
        </w:trPr>
        <w:tc>
          <w:tcPr>
            <w:tcW w:w="1848" w:type="dxa"/>
          </w:tcPr>
          <w:p w14:paraId="143C5A80" w14:textId="77777777" w:rsidR="00630393" w:rsidRPr="006C784A" w:rsidRDefault="00D60718">
            <w:pPr>
              <w:rPr>
                <w:rFonts w:ascii="Cambria" w:hAnsi="Cambria"/>
                <w:b/>
              </w:rPr>
            </w:pPr>
            <w:r w:rsidRPr="006C784A">
              <w:rPr>
                <w:rFonts w:ascii="Cambria" w:hAnsi="Cambria"/>
                <w:b/>
              </w:rPr>
              <w:t>Thesis</w:t>
            </w:r>
          </w:p>
        </w:tc>
        <w:tc>
          <w:tcPr>
            <w:tcW w:w="1882" w:type="dxa"/>
          </w:tcPr>
          <w:p w14:paraId="6A689D57" w14:textId="77777777" w:rsidR="00630393" w:rsidRPr="00D60718" w:rsidRDefault="00971E15" w:rsidP="00971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Does not include a clear thesis. T</w:t>
            </w:r>
            <w:r w:rsidR="00D60718">
              <w:rPr>
                <w:rFonts w:ascii="Cambria" w:hAnsi="Cambria"/>
              </w:rPr>
              <w:t xml:space="preserve">he paper may be off-topic or its purpose unclear. </w:t>
            </w:r>
          </w:p>
        </w:tc>
        <w:tc>
          <w:tcPr>
            <w:tcW w:w="1863" w:type="dxa"/>
          </w:tcPr>
          <w:p w14:paraId="4A68FF53" w14:textId="77777777" w:rsidR="00630393" w:rsidRPr="00D60718" w:rsidRDefault="00D60718" w:rsidP="004B6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Does not included a </w:t>
            </w:r>
            <w:r w:rsidR="004B6A1F">
              <w:rPr>
                <w:rFonts w:ascii="Cambria" w:hAnsi="Cambria"/>
              </w:rPr>
              <w:t xml:space="preserve">stated thesis but the paper ultimately presents a clear argument regarding a specific topic. </w:t>
            </w:r>
          </w:p>
        </w:tc>
        <w:tc>
          <w:tcPr>
            <w:tcW w:w="1897" w:type="dxa"/>
          </w:tcPr>
          <w:p w14:paraId="3918027F" w14:textId="77777777" w:rsidR="00630393" w:rsidRPr="00D60718" w:rsidRDefault="00D60718" w:rsidP="005D0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Presents a</w:t>
            </w:r>
            <w:r w:rsidR="005D0D61">
              <w:rPr>
                <w:rFonts w:ascii="Cambria" w:hAnsi="Cambria"/>
              </w:rPr>
              <w:t xml:space="preserve"> thesis that is relevant to the assignment and course. </w:t>
            </w:r>
            <w:r w:rsidR="004B6A1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860" w:type="dxa"/>
          </w:tcPr>
          <w:p w14:paraId="692498D4" w14:textId="03C7C6D9" w:rsidR="00630393" w:rsidRPr="00D60718" w:rsidRDefault="00D60718" w:rsidP="006C7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Presents a clear, readily-identifiable thesis that is relevant to the assignment and course.</w:t>
            </w:r>
            <w:r w:rsidR="005D0D61">
              <w:rPr>
                <w:rFonts w:ascii="Cambria" w:hAnsi="Cambria"/>
              </w:rPr>
              <w:t xml:space="preserve"> The thesis contains an argument</w:t>
            </w:r>
            <w:r w:rsidR="00971E15">
              <w:rPr>
                <w:rFonts w:ascii="Cambria" w:hAnsi="Cambria"/>
              </w:rPr>
              <w:t xml:space="preserve"> or clear position</w:t>
            </w:r>
            <w:r w:rsidR="005D0D61">
              <w:rPr>
                <w:rFonts w:ascii="Cambria" w:hAnsi="Cambria"/>
              </w:rPr>
              <w:t xml:space="preserve">. </w:t>
            </w:r>
          </w:p>
        </w:tc>
      </w:tr>
      <w:tr w:rsidR="006C784A" w:rsidRPr="00D60718" w14:paraId="7C80C024" w14:textId="77777777" w:rsidTr="006C784A">
        <w:tc>
          <w:tcPr>
            <w:tcW w:w="1848" w:type="dxa"/>
          </w:tcPr>
          <w:p w14:paraId="14B336C2" w14:textId="77777777" w:rsidR="00630393" w:rsidRPr="006C784A" w:rsidRDefault="00D60718">
            <w:pPr>
              <w:rPr>
                <w:rFonts w:ascii="Cambria" w:hAnsi="Cambria"/>
                <w:b/>
              </w:rPr>
            </w:pPr>
            <w:r w:rsidRPr="006C784A">
              <w:rPr>
                <w:rFonts w:ascii="Cambria" w:hAnsi="Cambria"/>
                <w:b/>
              </w:rPr>
              <w:t xml:space="preserve">Framing and argument </w:t>
            </w:r>
          </w:p>
        </w:tc>
        <w:tc>
          <w:tcPr>
            <w:tcW w:w="1882" w:type="dxa"/>
          </w:tcPr>
          <w:p w14:paraId="3A486EF8" w14:textId="44AB9689" w:rsidR="00630393" w:rsidRPr="00D60718" w:rsidRDefault="004B6A1F" w:rsidP="006C7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paper is unfocused</w:t>
            </w:r>
            <w:r w:rsidR="001D1E0B">
              <w:rPr>
                <w:rFonts w:ascii="Cambria" w:hAnsi="Cambria"/>
              </w:rPr>
              <w:t xml:space="preserve"> and of limited relevance to the question</w:t>
            </w:r>
            <w:r>
              <w:rPr>
                <w:rFonts w:ascii="Cambria" w:hAnsi="Cambria"/>
              </w:rPr>
              <w:t xml:space="preserve">. The </w:t>
            </w:r>
            <w:r w:rsidR="006C784A">
              <w:rPr>
                <w:rFonts w:ascii="Cambria" w:hAnsi="Cambria"/>
              </w:rPr>
              <w:t>content</w:t>
            </w:r>
            <w:r>
              <w:rPr>
                <w:rFonts w:ascii="Cambria" w:hAnsi="Cambria"/>
              </w:rPr>
              <w:t xml:space="preserve"> covers several unrelated topics. </w:t>
            </w:r>
          </w:p>
        </w:tc>
        <w:tc>
          <w:tcPr>
            <w:tcW w:w="1863" w:type="dxa"/>
          </w:tcPr>
          <w:p w14:paraId="07D5E64E" w14:textId="7EAEA586" w:rsidR="00630393" w:rsidRPr="00D60718" w:rsidRDefault="005A01C8" w:rsidP="003C1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="003C1805">
              <w:rPr>
                <w:rFonts w:ascii="Cambria" w:hAnsi="Cambria"/>
              </w:rPr>
              <w:t>author</w:t>
            </w:r>
            <w:r>
              <w:rPr>
                <w:rFonts w:ascii="Cambria" w:hAnsi="Cambria"/>
              </w:rPr>
              <w:t xml:space="preserve"> may ignore key aspects of the question or topic</w:t>
            </w:r>
            <w:r w:rsidR="003C1805">
              <w:rPr>
                <w:rFonts w:ascii="Cambria" w:hAnsi="Cambria"/>
              </w:rPr>
              <w:t>. The work</w:t>
            </w:r>
            <w:r w:rsidR="00971E15">
              <w:rPr>
                <w:rFonts w:ascii="Cambria" w:hAnsi="Cambria"/>
              </w:rPr>
              <w:t xml:space="preserve"> may veer off-topic or </w:t>
            </w:r>
            <w:r w:rsidR="00440AE2">
              <w:rPr>
                <w:rFonts w:ascii="Cambria" w:hAnsi="Cambria"/>
              </w:rPr>
              <w:t xml:space="preserve">does not fully </w:t>
            </w:r>
            <w:r w:rsidR="00971E15">
              <w:rPr>
                <w:rFonts w:ascii="Cambria" w:hAnsi="Cambria"/>
              </w:rPr>
              <w:t xml:space="preserve">support the central argument of the paper. </w:t>
            </w:r>
          </w:p>
        </w:tc>
        <w:tc>
          <w:tcPr>
            <w:tcW w:w="1897" w:type="dxa"/>
          </w:tcPr>
          <w:p w14:paraId="33F0F961" w14:textId="68D78087" w:rsidR="00630393" w:rsidRPr="00D60718" w:rsidRDefault="00971E15" w:rsidP="003C1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="003C1805">
              <w:rPr>
                <w:rFonts w:ascii="Cambria" w:hAnsi="Cambria"/>
              </w:rPr>
              <w:t>author</w:t>
            </w:r>
            <w:r w:rsidR="006C784A">
              <w:rPr>
                <w:rFonts w:ascii="Cambria" w:hAnsi="Cambria"/>
              </w:rPr>
              <w:t xml:space="preserve"> does a good job supporting the central thesis, with relevant examples and content. Its content could use a bit more engagement or depth to fully develop the argument. </w:t>
            </w:r>
          </w:p>
        </w:tc>
        <w:tc>
          <w:tcPr>
            <w:tcW w:w="1860" w:type="dxa"/>
          </w:tcPr>
          <w:p w14:paraId="6C2E5A39" w14:textId="5593E830" w:rsidR="00630393" w:rsidRDefault="006C7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="003C1805">
              <w:rPr>
                <w:rFonts w:ascii="Cambria" w:hAnsi="Cambria"/>
              </w:rPr>
              <w:t>author</w:t>
            </w:r>
            <w:r>
              <w:rPr>
                <w:rFonts w:ascii="Cambria" w:hAnsi="Cambria"/>
              </w:rPr>
              <w:t xml:space="preserve"> builds a strong case in support of its thesis, drawing in multiple relevant theories, examples, and/or viewpoints. The content has a clear purpose and is relevant to the central argument. </w:t>
            </w:r>
          </w:p>
          <w:p w14:paraId="3E9BDD2C" w14:textId="363D63E7" w:rsidR="006C784A" w:rsidRPr="00D60718" w:rsidRDefault="006C784A">
            <w:pPr>
              <w:rPr>
                <w:rFonts w:ascii="Cambria" w:hAnsi="Cambria"/>
              </w:rPr>
            </w:pPr>
          </w:p>
        </w:tc>
      </w:tr>
      <w:tr w:rsidR="006C784A" w:rsidRPr="00D60718" w14:paraId="4C7E2964" w14:textId="77777777" w:rsidTr="006C784A">
        <w:trPr>
          <w:trHeight w:val="755"/>
        </w:trPr>
        <w:tc>
          <w:tcPr>
            <w:tcW w:w="1848" w:type="dxa"/>
          </w:tcPr>
          <w:p w14:paraId="72581924" w14:textId="0FFAA01B" w:rsidR="00D46D36" w:rsidRPr="006C784A" w:rsidRDefault="00D46D36">
            <w:pPr>
              <w:rPr>
                <w:rFonts w:ascii="Cambria" w:hAnsi="Cambria"/>
                <w:b/>
              </w:rPr>
            </w:pPr>
            <w:r w:rsidRPr="006C784A">
              <w:rPr>
                <w:rFonts w:ascii="Cambria" w:hAnsi="Cambria"/>
                <w:b/>
              </w:rPr>
              <w:t xml:space="preserve">Accuracy </w:t>
            </w:r>
            <w:r w:rsidR="006C784A">
              <w:rPr>
                <w:rFonts w:ascii="Cambria" w:hAnsi="Cambria"/>
                <w:b/>
              </w:rPr>
              <w:t>and Understanding</w:t>
            </w:r>
          </w:p>
        </w:tc>
        <w:tc>
          <w:tcPr>
            <w:tcW w:w="1882" w:type="dxa"/>
          </w:tcPr>
          <w:p w14:paraId="38C961DB" w14:textId="77777777" w:rsidR="00D46D36" w:rsidRDefault="005A0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information presented contains inaccuracies or does not appear to understand the topic. It may mischaracterize or misrepresent supporting evidence. </w:t>
            </w:r>
          </w:p>
        </w:tc>
        <w:tc>
          <w:tcPr>
            <w:tcW w:w="1863" w:type="dxa"/>
          </w:tcPr>
          <w:p w14:paraId="20BBD811" w14:textId="6D34DE2D" w:rsidR="00D46D36" w:rsidRPr="00D60718" w:rsidRDefault="005A01C8" w:rsidP="006C7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information presented may misrepresent or misunderstand </w:t>
            </w:r>
            <w:r w:rsidR="006C784A">
              <w:rPr>
                <w:rFonts w:ascii="Cambria" w:hAnsi="Cambria"/>
              </w:rPr>
              <w:t xml:space="preserve">some minor aspects of the topic, but is accurate in its understanding </w:t>
            </w:r>
            <w:r w:rsidR="006C784A">
              <w:rPr>
                <w:rFonts w:ascii="Cambria" w:hAnsi="Cambria"/>
              </w:rPr>
              <w:lastRenderedPageBreak/>
              <w:t xml:space="preserve">of the primary topic. </w:t>
            </w:r>
          </w:p>
        </w:tc>
        <w:tc>
          <w:tcPr>
            <w:tcW w:w="1897" w:type="dxa"/>
          </w:tcPr>
          <w:p w14:paraId="615CBEEB" w14:textId="77777777" w:rsidR="00D46D36" w:rsidRDefault="00D46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The information presented is </w:t>
            </w:r>
            <w:r w:rsidR="005A01C8">
              <w:rPr>
                <w:rFonts w:ascii="Cambria" w:hAnsi="Cambria"/>
              </w:rPr>
              <w:t xml:space="preserve">almost free of factual errors, and any factual errors are very minor. It presents a good understanding of the topic and supporting evidence. </w:t>
            </w:r>
          </w:p>
        </w:tc>
        <w:tc>
          <w:tcPr>
            <w:tcW w:w="1860" w:type="dxa"/>
          </w:tcPr>
          <w:p w14:paraId="3E1526CC" w14:textId="77777777" w:rsidR="00D46D36" w:rsidRDefault="00D46D36" w:rsidP="009E0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information presented is free of factual errors. It demonstrates a strong understanding of the topic and supporting evidence.  </w:t>
            </w:r>
          </w:p>
        </w:tc>
      </w:tr>
      <w:tr w:rsidR="006C784A" w:rsidRPr="00D60718" w14:paraId="31913ED8" w14:textId="77777777" w:rsidTr="006C784A">
        <w:trPr>
          <w:trHeight w:val="629"/>
        </w:trPr>
        <w:tc>
          <w:tcPr>
            <w:tcW w:w="1848" w:type="dxa"/>
          </w:tcPr>
          <w:p w14:paraId="1F06AD88" w14:textId="77777777" w:rsidR="00630393" w:rsidRPr="006C784A" w:rsidRDefault="00D60718">
            <w:pPr>
              <w:rPr>
                <w:rFonts w:ascii="Cambria" w:hAnsi="Cambria"/>
                <w:b/>
              </w:rPr>
            </w:pPr>
            <w:r w:rsidRPr="006C784A">
              <w:rPr>
                <w:rFonts w:ascii="Cambria" w:hAnsi="Cambria"/>
                <w:b/>
              </w:rPr>
              <w:lastRenderedPageBreak/>
              <w:t xml:space="preserve">Analysis </w:t>
            </w:r>
          </w:p>
        </w:tc>
        <w:tc>
          <w:tcPr>
            <w:tcW w:w="1882" w:type="dxa"/>
          </w:tcPr>
          <w:p w14:paraId="5E3C09D4" w14:textId="77777777" w:rsidR="00630393" w:rsidRPr="00D60718" w:rsidRDefault="001D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paper lacks an an</w:t>
            </w:r>
            <w:r w:rsidR="005A01C8">
              <w:rPr>
                <w:rFonts w:ascii="Cambria" w:hAnsi="Cambria"/>
              </w:rPr>
              <w:t xml:space="preserve">alysis of the content presented, instead presenting generalizations, opinions, or misinformation. 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863" w:type="dxa"/>
          </w:tcPr>
          <w:p w14:paraId="4051F889" w14:textId="7270417C" w:rsidR="00630393" w:rsidRPr="00D60718" w:rsidRDefault="005A01C8" w:rsidP="003C1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="003C1805">
              <w:rPr>
                <w:rFonts w:ascii="Cambria" w:hAnsi="Cambria"/>
              </w:rPr>
              <w:t>author</w:t>
            </w:r>
            <w:r>
              <w:rPr>
                <w:rFonts w:ascii="Cambria" w:hAnsi="Cambria"/>
              </w:rPr>
              <w:t xml:space="preserve"> tends to not move beyond narrating and describing. It shows a general grasp of the topic but does not critically engage with it. </w:t>
            </w:r>
          </w:p>
        </w:tc>
        <w:tc>
          <w:tcPr>
            <w:tcW w:w="1897" w:type="dxa"/>
          </w:tcPr>
          <w:p w14:paraId="3A635683" w14:textId="7C8416EB" w:rsidR="00630393" w:rsidRDefault="009E0C90" w:rsidP="006C7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="003C1805">
              <w:rPr>
                <w:rFonts w:ascii="Cambria" w:hAnsi="Cambria"/>
              </w:rPr>
              <w:t>author</w:t>
            </w:r>
            <w:r>
              <w:rPr>
                <w:rFonts w:ascii="Cambria" w:hAnsi="Cambria"/>
              </w:rPr>
              <w:t xml:space="preserve"> presents </w:t>
            </w:r>
            <w:r w:rsidR="006C784A">
              <w:rPr>
                <w:rFonts w:ascii="Cambria" w:hAnsi="Cambria"/>
              </w:rPr>
              <w:t xml:space="preserve">a </w:t>
            </w:r>
            <w:r w:rsidR="005A01C8">
              <w:rPr>
                <w:rFonts w:ascii="Cambria" w:hAnsi="Cambria"/>
              </w:rPr>
              <w:t xml:space="preserve">good </w:t>
            </w:r>
            <w:r w:rsidR="006C784A">
              <w:rPr>
                <w:rFonts w:ascii="Cambria" w:hAnsi="Cambria"/>
              </w:rPr>
              <w:t xml:space="preserve">analysis of the topic, but could develop the author’s analysis a bit further. For example, the analysis may be a bit rushed, rely more on quoted sources than the author’s own voice, or lack consideration of counter-arguments or perspectives. </w:t>
            </w:r>
          </w:p>
          <w:p w14:paraId="23B8768A" w14:textId="0A0D46D7" w:rsidR="006C784A" w:rsidRPr="00D60718" w:rsidRDefault="006C784A" w:rsidP="006C784A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3CC9B9A2" w14:textId="5CEAA8B9" w:rsidR="00630393" w:rsidRDefault="009E0C90" w:rsidP="009E0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="003C1805">
              <w:rPr>
                <w:rFonts w:ascii="Cambria" w:hAnsi="Cambria"/>
              </w:rPr>
              <w:t>author</w:t>
            </w:r>
            <w:r>
              <w:rPr>
                <w:rFonts w:ascii="Cambria" w:hAnsi="Cambria"/>
              </w:rPr>
              <w:t xml:space="preserve"> presents a solid, convincing analysis using the author’s own voice. The analysis is supported by examples and considers counter-arguments. </w:t>
            </w:r>
          </w:p>
          <w:p w14:paraId="76A84CA5" w14:textId="77777777" w:rsidR="00982ADE" w:rsidRPr="00D60718" w:rsidRDefault="00982ADE" w:rsidP="009E0C90">
            <w:pPr>
              <w:rPr>
                <w:rFonts w:ascii="Cambria" w:hAnsi="Cambria"/>
              </w:rPr>
            </w:pPr>
          </w:p>
        </w:tc>
      </w:tr>
      <w:tr w:rsidR="006C784A" w:rsidRPr="00D60718" w14:paraId="500611D2" w14:textId="77777777" w:rsidTr="006C784A">
        <w:tc>
          <w:tcPr>
            <w:tcW w:w="1848" w:type="dxa"/>
          </w:tcPr>
          <w:p w14:paraId="2C24A356" w14:textId="77777777" w:rsidR="00630393" w:rsidRPr="006C784A" w:rsidRDefault="00D60718">
            <w:pPr>
              <w:rPr>
                <w:rFonts w:ascii="Cambria" w:hAnsi="Cambria"/>
                <w:b/>
              </w:rPr>
            </w:pPr>
            <w:r w:rsidRPr="006C784A">
              <w:rPr>
                <w:rFonts w:ascii="Cambria" w:hAnsi="Cambria"/>
                <w:b/>
              </w:rPr>
              <w:t>Supporting evidence</w:t>
            </w:r>
          </w:p>
        </w:tc>
        <w:tc>
          <w:tcPr>
            <w:tcW w:w="1882" w:type="dxa"/>
          </w:tcPr>
          <w:p w14:paraId="07FB2A71" w14:textId="77777777" w:rsidR="00630393" w:rsidRDefault="004B6A1F" w:rsidP="00991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paper</w:t>
            </w:r>
            <w:r w:rsidR="009E0C90">
              <w:rPr>
                <w:rFonts w:ascii="Cambria" w:hAnsi="Cambria"/>
              </w:rPr>
              <w:t xml:space="preserve"> </w:t>
            </w:r>
            <w:r w:rsidR="00957EAB">
              <w:rPr>
                <w:rFonts w:ascii="Cambria" w:hAnsi="Cambria"/>
              </w:rPr>
              <w:t>does not have supporting evidence</w:t>
            </w:r>
            <w:r w:rsidR="00991D6F">
              <w:rPr>
                <w:rFonts w:ascii="Cambria" w:hAnsi="Cambria"/>
              </w:rPr>
              <w:t xml:space="preserve">, and instead draws primarily on things like opinion, memory, and/or unsubstantiated content. </w:t>
            </w:r>
          </w:p>
          <w:p w14:paraId="149ADCEE" w14:textId="75599021" w:rsidR="00991D6F" w:rsidRPr="00D60718" w:rsidRDefault="00991D6F" w:rsidP="00991D6F">
            <w:pPr>
              <w:rPr>
                <w:rFonts w:ascii="Cambria" w:hAnsi="Cambria"/>
              </w:rPr>
            </w:pPr>
          </w:p>
        </w:tc>
        <w:tc>
          <w:tcPr>
            <w:tcW w:w="1863" w:type="dxa"/>
          </w:tcPr>
          <w:p w14:paraId="1D0CF9F4" w14:textId="7010E40E" w:rsidR="00630393" w:rsidRDefault="005A01C8" w:rsidP="00991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="003C1805">
              <w:rPr>
                <w:rFonts w:ascii="Cambria" w:hAnsi="Cambria"/>
              </w:rPr>
              <w:t>author</w:t>
            </w:r>
            <w:r w:rsidR="00991D6F">
              <w:rPr>
                <w:rFonts w:ascii="Cambria" w:hAnsi="Cambria"/>
              </w:rPr>
              <w:t xml:space="preserve"> does not include enough evidence to support its key points, or relies too heavily on quotat</w:t>
            </w:r>
            <w:r w:rsidR="003C1805">
              <w:rPr>
                <w:rFonts w:ascii="Cambria" w:hAnsi="Cambria"/>
              </w:rPr>
              <w:t>ions to present its argument. The work</w:t>
            </w:r>
            <w:r w:rsidR="00991D6F">
              <w:rPr>
                <w:rFonts w:ascii="Cambria" w:hAnsi="Cambria"/>
              </w:rPr>
              <w:t xml:space="preserve"> may</w:t>
            </w:r>
            <w:r>
              <w:rPr>
                <w:rFonts w:ascii="Cambria" w:hAnsi="Cambria"/>
              </w:rPr>
              <w:t xml:space="preserve"> </w:t>
            </w:r>
            <w:r w:rsidR="00991D6F">
              <w:rPr>
                <w:rFonts w:ascii="Cambria" w:hAnsi="Cambria"/>
              </w:rPr>
              <w:t xml:space="preserve">draw </w:t>
            </w:r>
            <w:r>
              <w:rPr>
                <w:rFonts w:ascii="Cambria" w:hAnsi="Cambria"/>
              </w:rPr>
              <w:t>primarily from one source, even if meeting the source requirements</w:t>
            </w:r>
            <w:r w:rsidR="00991D6F">
              <w:rPr>
                <w:rFonts w:ascii="Cambria" w:hAnsi="Cambria"/>
              </w:rPr>
              <w:t>.</w:t>
            </w:r>
          </w:p>
          <w:p w14:paraId="141A6344" w14:textId="6CA8A69E" w:rsidR="00991D6F" w:rsidRPr="00D60718" w:rsidRDefault="00991D6F" w:rsidP="00991D6F">
            <w:pPr>
              <w:rPr>
                <w:rFonts w:ascii="Cambria" w:hAnsi="Cambria"/>
              </w:rPr>
            </w:pPr>
          </w:p>
        </w:tc>
        <w:tc>
          <w:tcPr>
            <w:tcW w:w="1897" w:type="dxa"/>
          </w:tcPr>
          <w:p w14:paraId="1CDCEE59" w14:textId="5F397E77" w:rsidR="00630393" w:rsidRDefault="005A01C8" w:rsidP="00982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="003C1805">
              <w:rPr>
                <w:rFonts w:ascii="Cambria" w:hAnsi="Cambria"/>
              </w:rPr>
              <w:t>author</w:t>
            </w:r>
            <w:r w:rsidR="0036050B">
              <w:rPr>
                <w:rFonts w:ascii="Cambria" w:hAnsi="Cambria"/>
              </w:rPr>
              <w:t xml:space="preserve"> </w:t>
            </w:r>
            <w:r w:rsidR="00982ADE">
              <w:rPr>
                <w:rFonts w:ascii="Cambria" w:hAnsi="Cambria"/>
              </w:rPr>
              <w:t>includes evidence to support specific points and the overall argument</w:t>
            </w:r>
            <w:r w:rsidR="008940AE">
              <w:rPr>
                <w:rFonts w:ascii="Cambria" w:hAnsi="Cambria"/>
              </w:rPr>
              <w:t xml:space="preserve">, </w:t>
            </w:r>
            <w:r w:rsidR="008940AE">
              <w:rPr>
                <w:rFonts w:ascii="Cambria" w:hAnsi="Cambria"/>
              </w:rPr>
              <w:t>drawing on a balance or variety of sources</w:t>
            </w:r>
            <w:r w:rsidR="003C1805">
              <w:rPr>
                <w:rFonts w:ascii="Cambria" w:hAnsi="Cambria"/>
              </w:rPr>
              <w:t>. The work</w:t>
            </w:r>
            <w:r w:rsidR="00982ADE">
              <w:rPr>
                <w:rFonts w:ascii="Cambria" w:hAnsi="Cambria"/>
              </w:rPr>
              <w:t xml:space="preserve"> meets the required number of sources, presenting a good understanding of the sources and/or the data used and its relevance to the paper. </w:t>
            </w:r>
          </w:p>
          <w:p w14:paraId="535EE225" w14:textId="299C7FFD" w:rsidR="006C784A" w:rsidRPr="00D60718" w:rsidRDefault="006C784A" w:rsidP="00982AD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7A16995A" w14:textId="3BF43E3A" w:rsidR="00630393" w:rsidRPr="00D60718" w:rsidRDefault="004B6A1F" w:rsidP="003C1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="003C1805">
              <w:rPr>
                <w:rFonts w:ascii="Cambria" w:hAnsi="Cambria"/>
              </w:rPr>
              <w:t>author</w:t>
            </w:r>
            <w:r>
              <w:rPr>
                <w:rFonts w:ascii="Cambria" w:hAnsi="Cambria"/>
              </w:rPr>
              <w:t xml:space="preserve"> </w:t>
            </w:r>
            <w:r w:rsidR="00982ADE">
              <w:rPr>
                <w:rFonts w:ascii="Cambria" w:hAnsi="Cambria"/>
              </w:rPr>
              <w:t>includes evidence to support specific poi</w:t>
            </w:r>
            <w:r w:rsidR="003C1805">
              <w:rPr>
                <w:rFonts w:ascii="Cambria" w:hAnsi="Cambria"/>
              </w:rPr>
              <w:t>nts and the overall argument. The work</w:t>
            </w:r>
            <w:r w:rsidR="00982ADE">
              <w:rPr>
                <w:rFonts w:ascii="Cambria" w:hAnsi="Cambria"/>
              </w:rPr>
              <w:t xml:space="preserve"> engages with the sources or data, perhaps </w:t>
            </w:r>
            <w:r w:rsidR="006C784A">
              <w:rPr>
                <w:rFonts w:ascii="Cambria" w:hAnsi="Cambria"/>
              </w:rPr>
              <w:t xml:space="preserve">expanding beyond them, </w:t>
            </w:r>
            <w:r w:rsidR="00982ADE">
              <w:rPr>
                <w:rFonts w:ascii="Cambria" w:hAnsi="Cambria"/>
              </w:rPr>
              <w:t>challenging arguments made</w:t>
            </w:r>
            <w:r w:rsidR="006C784A">
              <w:rPr>
                <w:rFonts w:ascii="Cambria" w:hAnsi="Cambria"/>
              </w:rPr>
              <w:t>,</w:t>
            </w:r>
            <w:r w:rsidR="00982ADE">
              <w:rPr>
                <w:rFonts w:ascii="Cambria" w:hAnsi="Cambria"/>
              </w:rPr>
              <w:t xml:space="preserve"> or presenting counter-</w:t>
            </w:r>
            <w:r w:rsidR="006C784A">
              <w:rPr>
                <w:rFonts w:ascii="Cambria" w:hAnsi="Cambria"/>
              </w:rPr>
              <w:t>perspectives</w:t>
            </w:r>
            <w:r w:rsidR="00982ADE">
              <w:rPr>
                <w:rFonts w:ascii="Cambria" w:hAnsi="Cambria"/>
              </w:rPr>
              <w:t xml:space="preserve">. </w:t>
            </w:r>
          </w:p>
        </w:tc>
      </w:tr>
      <w:tr w:rsidR="006C784A" w:rsidRPr="00D60718" w14:paraId="71AE8A1E" w14:textId="77777777" w:rsidTr="006C784A">
        <w:tc>
          <w:tcPr>
            <w:tcW w:w="1848" w:type="dxa"/>
          </w:tcPr>
          <w:p w14:paraId="13E69682" w14:textId="77777777" w:rsidR="00630393" w:rsidRPr="006C784A" w:rsidRDefault="00D60718">
            <w:pPr>
              <w:rPr>
                <w:rFonts w:ascii="Cambria" w:hAnsi="Cambria"/>
                <w:b/>
              </w:rPr>
            </w:pPr>
            <w:r w:rsidRPr="006C784A">
              <w:rPr>
                <w:rFonts w:ascii="Cambria" w:hAnsi="Cambria"/>
                <w:b/>
              </w:rPr>
              <w:t>Citations and Bibliography</w:t>
            </w:r>
          </w:p>
          <w:p w14:paraId="1028BE50" w14:textId="77777777" w:rsidR="004B6A1F" w:rsidRDefault="004B6A1F">
            <w:pPr>
              <w:rPr>
                <w:rFonts w:ascii="Cambria" w:hAnsi="Cambria"/>
              </w:rPr>
            </w:pPr>
          </w:p>
          <w:p w14:paraId="0619C8AD" w14:textId="77777777" w:rsidR="004B6A1F" w:rsidRPr="00D60718" w:rsidRDefault="004B6A1F" w:rsidP="004B6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(Note: plagiarized content receives an automatic zero for the assignment)</w:t>
            </w:r>
          </w:p>
        </w:tc>
        <w:tc>
          <w:tcPr>
            <w:tcW w:w="1882" w:type="dxa"/>
          </w:tcPr>
          <w:p w14:paraId="26343E82" w14:textId="573A52F5" w:rsidR="00630393" w:rsidRPr="00D60718" w:rsidRDefault="004B6A1F" w:rsidP="00CC7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paper does not contain </w:t>
            </w:r>
            <w:r w:rsidR="00991D6F">
              <w:rPr>
                <w:rFonts w:ascii="Cambria" w:hAnsi="Cambria"/>
              </w:rPr>
              <w:t>proper</w:t>
            </w:r>
            <w:r>
              <w:rPr>
                <w:rFonts w:ascii="Cambria" w:hAnsi="Cambria"/>
              </w:rPr>
              <w:t xml:space="preserve"> citations and/or</w:t>
            </w:r>
            <w:r w:rsidR="00991D6F">
              <w:rPr>
                <w:rFonts w:ascii="Cambria" w:hAnsi="Cambria"/>
              </w:rPr>
              <w:t xml:space="preserve"> it does not contain</w:t>
            </w:r>
            <w:r>
              <w:rPr>
                <w:rFonts w:ascii="Cambria" w:hAnsi="Cambria"/>
              </w:rPr>
              <w:t xml:space="preserve"> a bibliography.</w:t>
            </w:r>
            <w:r w:rsidR="006C784A">
              <w:rPr>
                <w:rFonts w:ascii="Cambria" w:hAnsi="Cambria"/>
              </w:rPr>
              <w:t xml:space="preserve"> </w:t>
            </w:r>
            <w:r w:rsidR="00CC779D">
              <w:rPr>
                <w:rFonts w:ascii="Cambria" w:hAnsi="Cambria"/>
              </w:rPr>
              <w:t>D</w:t>
            </w:r>
            <w:r w:rsidR="006C784A">
              <w:rPr>
                <w:rFonts w:ascii="Cambria" w:hAnsi="Cambria"/>
              </w:rPr>
              <w:t>espite lacking citations, the work is still the student’</w:t>
            </w:r>
            <w:r w:rsidR="00CC779D">
              <w:rPr>
                <w:rFonts w:ascii="Cambria" w:hAnsi="Cambria"/>
              </w:rPr>
              <w:t>s own.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863" w:type="dxa"/>
          </w:tcPr>
          <w:p w14:paraId="15DDD78A" w14:textId="35C03C70" w:rsidR="00630393" w:rsidRDefault="004B6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paper </w:t>
            </w:r>
            <w:r w:rsidR="00991D6F">
              <w:rPr>
                <w:rFonts w:ascii="Cambria" w:hAnsi="Cambria"/>
              </w:rPr>
              <w:t xml:space="preserve">makes an </w:t>
            </w:r>
            <w:r>
              <w:rPr>
                <w:rFonts w:ascii="Cambria" w:hAnsi="Cambria"/>
              </w:rPr>
              <w:t xml:space="preserve">effort to cite but citations are not quite </w:t>
            </w:r>
            <w:r w:rsidR="00CC779D">
              <w:rPr>
                <w:rFonts w:ascii="Cambria" w:hAnsi="Cambria"/>
              </w:rPr>
              <w:t>accurate or a few are missing. May contain</w:t>
            </w:r>
            <w:r>
              <w:rPr>
                <w:rFonts w:ascii="Cambria" w:hAnsi="Cambria"/>
              </w:rPr>
              <w:t xml:space="preserve"> a bibliography that may be missing one or two citations included in the paper. </w:t>
            </w:r>
          </w:p>
          <w:p w14:paraId="3D4EDAC4" w14:textId="6E8FA6AD" w:rsidR="00991D6F" w:rsidRPr="00D60718" w:rsidRDefault="00991D6F">
            <w:pPr>
              <w:rPr>
                <w:rFonts w:ascii="Cambria" w:hAnsi="Cambria"/>
              </w:rPr>
            </w:pPr>
          </w:p>
        </w:tc>
        <w:tc>
          <w:tcPr>
            <w:tcW w:w="1897" w:type="dxa"/>
          </w:tcPr>
          <w:p w14:paraId="152B6D5E" w14:textId="2ADB617E" w:rsidR="00630393" w:rsidRPr="00D60718" w:rsidRDefault="004B6A1F" w:rsidP="00CC7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paper is cited properly, with a few minor errors</w:t>
            </w:r>
            <w:r w:rsidR="009E0C90">
              <w:rPr>
                <w:rFonts w:ascii="Cambria" w:hAnsi="Cambria"/>
              </w:rPr>
              <w:t xml:space="preserve"> in formatting or scope</w:t>
            </w:r>
            <w:r>
              <w:rPr>
                <w:rFonts w:ascii="Cambria" w:hAnsi="Cambria"/>
              </w:rPr>
              <w:t xml:space="preserve">. Contains a properly formatted bibliography. </w:t>
            </w:r>
          </w:p>
        </w:tc>
        <w:tc>
          <w:tcPr>
            <w:tcW w:w="1860" w:type="dxa"/>
          </w:tcPr>
          <w:p w14:paraId="3E0F72A9" w14:textId="77777777" w:rsidR="00630393" w:rsidRPr="00D60718" w:rsidRDefault="004B6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entire paper is properly cited and contains a properly formatted bibliography. </w:t>
            </w:r>
          </w:p>
        </w:tc>
      </w:tr>
      <w:tr w:rsidR="006C784A" w:rsidRPr="00D60718" w14:paraId="409D26B1" w14:textId="77777777" w:rsidTr="006C784A">
        <w:tc>
          <w:tcPr>
            <w:tcW w:w="1848" w:type="dxa"/>
          </w:tcPr>
          <w:p w14:paraId="4FF5A11A" w14:textId="77777777" w:rsidR="00630393" w:rsidRPr="006C784A" w:rsidRDefault="00D60718">
            <w:pPr>
              <w:rPr>
                <w:rFonts w:ascii="Cambria" w:hAnsi="Cambria"/>
                <w:b/>
              </w:rPr>
            </w:pPr>
            <w:r w:rsidRPr="006C784A">
              <w:rPr>
                <w:rFonts w:ascii="Cambria" w:hAnsi="Cambria"/>
                <w:b/>
              </w:rPr>
              <w:t>Structure and organization</w:t>
            </w:r>
          </w:p>
        </w:tc>
        <w:tc>
          <w:tcPr>
            <w:tcW w:w="1882" w:type="dxa"/>
          </w:tcPr>
          <w:p w14:paraId="7AA29110" w14:textId="77777777" w:rsidR="00630393" w:rsidRDefault="00991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paper’s organization is confusing, making the argument difficult to follow. The paper may lack a clear introduction and/or conclusion. </w:t>
            </w:r>
          </w:p>
          <w:p w14:paraId="1D323432" w14:textId="4930C008" w:rsidR="00991D6F" w:rsidRPr="00D60718" w:rsidRDefault="00991D6F">
            <w:pPr>
              <w:rPr>
                <w:rFonts w:ascii="Cambria" w:hAnsi="Cambria"/>
              </w:rPr>
            </w:pPr>
          </w:p>
        </w:tc>
        <w:tc>
          <w:tcPr>
            <w:tcW w:w="1863" w:type="dxa"/>
          </w:tcPr>
          <w:p w14:paraId="4015F5A3" w14:textId="77777777" w:rsidR="00630393" w:rsidRDefault="00991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paper</w:t>
            </w:r>
            <w:r w:rsidR="00BF1DA0">
              <w:rPr>
                <w:rFonts w:ascii="Cambria" w:hAnsi="Cambria"/>
              </w:rPr>
              <w:t xml:space="preserve"> presents information in a generally clear and logical order, but it</w:t>
            </w:r>
            <w:r>
              <w:rPr>
                <w:rFonts w:ascii="Cambria" w:hAnsi="Cambria"/>
              </w:rPr>
              <w:t xml:space="preserve">s organization is unclear in parts, </w:t>
            </w:r>
            <w:r w:rsidR="00BF1DA0">
              <w:rPr>
                <w:rFonts w:ascii="Cambria" w:hAnsi="Cambria"/>
              </w:rPr>
              <w:t xml:space="preserve">perhaps presenting information whose purpose or relevance is uncertain. The structure may lack a solid introduction and/or conclusion. </w:t>
            </w:r>
          </w:p>
          <w:p w14:paraId="2A091C29" w14:textId="5049F3AC" w:rsidR="00BF1DA0" w:rsidRPr="00D60718" w:rsidRDefault="00BF1DA0">
            <w:pPr>
              <w:rPr>
                <w:rFonts w:ascii="Cambria" w:hAnsi="Cambria"/>
              </w:rPr>
            </w:pPr>
          </w:p>
        </w:tc>
        <w:tc>
          <w:tcPr>
            <w:tcW w:w="1897" w:type="dxa"/>
          </w:tcPr>
          <w:p w14:paraId="0F3B642C" w14:textId="229506E6" w:rsidR="00630393" w:rsidRDefault="00BF1DA0" w:rsidP="00BF1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paper is generally well-structured and well-organized, with a clear introduction and conclusion. The content, organization, and structure support the paper’s thesis. The concluding analysis may b</w:t>
            </w:r>
            <w:r w:rsidR="00ED66B3">
              <w:rPr>
                <w:rFonts w:ascii="Cambria" w:hAnsi="Cambria"/>
              </w:rPr>
              <w:t xml:space="preserve">e a bit underdeveloped or a slight improvement in organization could strengthen the overall paper. </w:t>
            </w:r>
          </w:p>
          <w:p w14:paraId="3A8A1B00" w14:textId="14795EED" w:rsidR="00ED66B3" w:rsidRPr="00D60718" w:rsidRDefault="00ED66B3" w:rsidP="00BF1DA0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5F3A9B20" w14:textId="7D9EC10C" w:rsidR="00630393" w:rsidRDefault="004B6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paper is clearly orga</w:t>
            </w:r>
            <w:r w:rsidR="00BF1DA0">
              <w:rPr>
                <w:rFonts w:ascii="Cambria" w:hAnsi="Cambria"/>
              </w:rPr>
              <w:t xml:space="preserve">nized with a logical structure and relevant content that serve to build, challenge, and support the overall thesis. The paper contains a clear introduction and </w:t>
            </w:r>
            <w:r w:rsidR="00ED66B3">
              <w:rPr>
                <w:rFonts w:ascii="Cambria" w:hAnsi="Cambria"/>
              </w:rPr>
              <w:t xml:space="preserve">a well-developed </w:t>
            </w:r>
            <w:r w:rsidR="00BF1DA0">
              <w:rPr>
                <w:rFonts w:ascii="Cambria" w:hAnsi="Cambria"/>
              </w:rPr>
              <w:t xml:space="preserve">concluding analysis. </w:t>
            </w:r>
          </w:p>
          <w:p w14:paraId="665E0971" w14:textId="77777777" w:rsidR="004B6A1F" w:rsidRPr="00D60718" w:rsidRDefault="004B6A1F">
            <w:pPr>
              <w:rPr>
                <w:rFonts w:ascii="Cambria" w:hAnsi="Cambria"/>
              </w:rPr>
            </w:pPr>
          </w:p>
        </w:tc>
      </w:tr>
      <w:tr w:rsidR="006C784A" w:rsidRPr="00D60718" w14:paraId="21BB16A3" w14:textId="77777777" w:rsidTr="006C784A">
        <w:trPr>
          <w:trHeight w:val="233"/>
        </w:trPr>
        <w:tc>
          <w:tcPr>
            <w:tcW w:w="1848" w:type="dxa"/>
          </w:tcPr>
          <w:p w14:paraId="67E22AB1" w14:textId="747E96B1" w:rsidR="00630393" w:rsidRPr="006C784A" w:rsidRDefault="00D60718">
            <w:pPr>
              <w:rPr>
                <w:rFonts w:ascii="Cambria" w:hAnsi="Cambria"/>
                <w:b/>
              </w:rPr>
            </w:pPr>
            <w:r w:rsidRPr="006C784A">
              <w:rPr>
                <w:rFonts w:ascii="Cambria" w:hAnsi="Cambria"/>
                <w:b/>
              </w:rPr>
              <w:t>Grammar and spelling</w:t>
            </w:r>
          </w:p>
        </w:tc>
        <w:tc>
          <w:tcPr>
            <w:tcW w:w="1882" w:type="dxa"/>
          </w:tcPr>
          <w:p w14:paraId="49A3FB0A" w14:textId="77777777" w:rsidR="00630393" w:rsidRDefault="00D60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Has significant grammatical and/or spelling errors, which may cause confusion regarding the author’s intended meaning.</w:t>
            </w:r>
          </w:p>
          <w:p w14:paraId="6A8CB2B2" w14:textId="77777777" w:rsidR="00991D6F" w:rsidRPr="00D60718" w:rsidRDefault="00991D6F">
            <w:pPr>
              <w:rPr>
                <w:rFonts w:ascii="Cambria" w:hAnsi="Cambria"/>
              </w:rPr>
            </w:pPr>
          </w:p>
        </w:tc>
        <w:tc>
          <w:tcPr>
            <w:tcW w:w="1863" w:type="dxa"/>
          </w:tcPr>
          <w:p w14:paraId="32B0542C" w14:textId="62E87035" w:rsidR="00630393" w:rsidRPr="00D60718" w:rsidRDefault="00D60718" w:rsidP="00991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Has somewhat frequent errors in grammar and/or spelling, </w:t>
            </w:r>
            <w:r w:rsidR="00991D6F">
              <w:rPr>
                <w:rFonts w:ascii="Cambria" w:hAnsi="Cambria"/>
              </w:rPr>
              <w:t>that</w:t>
            </w:r>
            <w:r>
              <w:rPr>
                <w:rFonts w:ascii="Cambria" w:hAnsi="Cambria"/>
              </w:rPr>
              <w:t xml:space="preserve"> is noticeable to the reader.</w:t>
            </w:r>
          </w:p>
        </w:tc>
        <w:tc>
          <w:tcPr>
            <w:tcW w:w="1897" w:type="dxa"/>
          </w:tcPr>
          <w:p w14:paraId="3199D8FA" w14:textId="77777777" w:rsidR="00630393" w:rsidRPr="00D60718" w:rsidRDefault="00D60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contain a few</w:t>
            </w:r>
            <w:r w:rsidR="009E0C90">
              <w:rPr>
                <w:rFonts w:ascii="Cambria" w:hAnsi="Cambria"/>
              </w:rPr>
              <w:t xml:space="preserve"> minor</w:t>
            </w:r>
            <w:r>
              <w:rPr>
                <w:rFonts w:ascii="Cambria" w:hAnsi="Cambria"/>
              </w:rPr>
              <w:t xml:space="preserve"> errors, but they are not distracting and do not cause confusion.</w:t>
            </w:r>
          </w:p>
        </w:tc>
        <w:tc>
          <w:tcPr>
            <w:tcW w:w="1860" w:type="dxa"/>
          </w:tcPr>
          <w:p w14:paraId="7625C31D" w14:textId="77777777" w:rsidR="00630393" w:rsidRPr="00D60718" w:rsidRDefault="00D60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Almost entirely free of grammatical, spelling, and punctuation errors.</w:t>
            </w:r>
          </w:p>
        </w:tc>
      </w:tr>
    </w:tbl>
    <w:p w14:paraId="216042A9" w14:textId="77777777" w:rsidR="00C873C1" w:rsidRPr="00D60718" w:rsidRDefault="00C873C1">
      <w:pPr>
        <w:rPr>
          <w:rFonts w:ascii="Cambria" w:hAnsi="Cambria"/>
        </w:rPr>
      </w:pPr>
    </w:p>
    <w:p w14:paraId="04E9FFE6" w14:textId="77777777" w:rsidR="00630393" w:rsidRPr="00D60718" w:rsidRDefault="00630393">
      <w:pPr>
        <w:rPr>
          <w:rFonts w:ascii="Cambria" w:hAnsi="Cambria"/>
        </w:rPr>
      </w:pPr>
    </w:p>
    <w:p w14:paraId="200ADE5E" w14:textId="77777777" w:rsidR="00630393" w:rsidRPr="00D60718" w:rsidRDefault="00630393">
      <w:pPr>
        <w:rPr>
          <w:rFonts w:ascii="Cambria" w:hAnsi="Cambria"/>
        </w:rPr>
      </w:pPr>
      <w:r w:rsidRPr="00D60718">
        <w:rPr>
          <w:rFonts w:ascii="Cambria" w:hAnsi="Cambria"/>
        </w:rPr>
        <w:t xml:space="preserve">Please note that any paper that does not meet the assignment guidelines will be graded outside of the rubric. Papers containing plagiarized content will receive an automatic 0. </w:t>
      </w:r>
    </w:p>
    <w:p w14:paraId="5C017E62" w14:textId="77777777" w:rsidR="00630393" w:rsidRPr="00D60718" w:rsidRDefault="00630393">
      <w:pPr>
        <w:rPr>
          <w:rFonts w:ascii="Cambria" w:hAnsi="Cambria"/>
        </w:rPr>
      </w:pPr>
    </w:p>
    <w:p w14:paraId="405A6552" w14:textId="77777777" w:rsidR="00630393" w:rsidRPr="00D60718" w:rsidRDefault="00630393">
      <w:pPr>
        <w:rPr>
          <w:rFonts w:ascii="Cambria" w:hAnsi="Cambria"/>
        </w:rPr>
      </w:pPr>
    </w:p>
    <w:sectPr w:rsidR="00630393" w:rsidRPr="00D60718" w:rsidSect="007C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12"/>
    <w:rsid w:val="001D1E0B"/>
    <w:rsid w:val="00275238"/>
    <w:rsid w:val="0036050B"/>
    <w:rsid w:val="003C1805"/>
    <w:rsid w:val="003F4A44"/>
    <w:rsid w:val="00440AE2"/>
    <w:rsid w:val="004B6A1F"/>
    <w:rsid w:val="005A01C8"/>
    <w:rsid w:val="005D0D61"/>
    <w:rsid w:val="00630393"/>
    <w:rsid w:val="006C784A"/>
    <w:rsid w:val="007C60AE"/>
    <w:rsid w:val="008940AE"/>
    <w:rsid w:val="00915A9B"/>
    <w:rsid w:val="00957EAB"/>
    <w:rsid w:val="00971E15"/>
    <w:rsid w:val="00982ADE"/>
    <w:rsid w:val="00991D6F"/>
    <w:rsid w:val="009E0C90"/>
    <w:rsid w:val="00A11312"/>
    <w:rsid w:val="00BF1DA0"/>
    <w:rsid w:val="00C873C1"/>
    <w:rsid w:val="00CC779D"/>
    <w:rsid w:val="00D46D36"/>
    <w:rsid w:val="00D60718"/>
    <w:rsid w:val="00D80394"/>
    <w:rsid w:val="00ED66B3"/>
    <w:rsid w:val="00F3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89E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825</Words>
  <Characters>4704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2021-07-26T03:30:00Z</dcterms:created>
  <dcterms:modified xsi:type="dcterms:W3CDTF">2021-08-09T04:47:00Z</dcterms:modified>
</cp:coreProperties>
</file>